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BE" w:rsidRDefault="00E95DBE" w:rsidP="00E95DBE">
      <w:pPr>
        <w:spacing w:line="500" w:lineRule="exact"/>
        <w:ind w:right="56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附件1:</w:t>
      </w:r>
    </w:p>
    <w:p w:rsidR="00E95DBE" w:rsidRDefault="00E95DBE" w:rsidP="00E95DBE">
      <w:pPr>
        <w:spacing w:line="500" w:lineRule="exact"/>
        <w:ind w:right="560" w:firstLine="560"/>
        <w:jc w:val="left"/>
        <w:rPr>
          <w:rFonts w:ascii="仿宋_GB2312" w:eastAsia="仿宋_GB2312"/>
          <w:sz w:val="28"/>
          <w:szCs w:val="28"/>
        </w:rPr>
      </w:pPr>
    </w:p>
    <w:p w:rsidR="00E95DBE" w:rsidRPr="00DD252D" w:rsidRDefault="00E95DBE" w:rsidP="00E95DBE">
      <w:pPr>
        <w:spacing w:line="500" w:lineRule="exact"/>
        <w:ind w:right="560" w:firstLine="562"/>
        <w:jc w:val="center"/>
        <w:rPr>
          <w:rFonts w:ascii="仿宋_GB2312" w:eastAsia="仿宋_GB2312"/>
          <w:b/>
          <w:sz w:val="28"/>
          <w:szCs w:val="28"/>
        </w:rPr>
      </w:pPr>
      <w:r w:rsidRPr="00DD252D">
        <w:rPr>
          <w:rFonts w:ascii="仿宋_GB2312" w:eastAsia="仿宋_GB2312" w:hint="eastAsia"/>
          <w:b/>
          <w:sz w:val="28"/>
          <w:szCs w:val="28"/>
        </w:rPr>
        <w:t>2016年全省会计师事务所执业质量行政执法检查名单</w:t>
      </w: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4842"/>
      </w:tblGrid>
      <w:tr w:rsidR="00E95DBE" w:rsidTr="00D65AB4">
        <w:trPr>
          <w:trHeight w:val="401"/>
        </w:trPr>
        <w:tc>
          <w:tcPr>
            <w:tcW w:w="959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所在地区</w:t>
            </w:r>
          </w:p>
        </w:tc>
        <w:tc>
          <w:tcPr>
            <w:tcW w:w="1984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事务所执业证书编号</w:t>
            </w:r>
          </w:p>
        </w:tc>
        <w:tc>
          <w:tcPr>
            <w:tcW w:w="4842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事务所名称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省直</w:t>
            </w:r>
          </w:p>
        </w:tc>
        <w:tc>
          <w:tcPr>
            <w:tcW w:w="1984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32000056</w:t>
            </w:r>
          </w:p>
        </w:tc>
        <w:tc>
          <w:tcPr>
            <w:tcW w:w="4842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江苏苏瑞华会计师事务所有限公司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32000002</w:t>
            </w:r>
          </w:p>
        </w:tc>
        <w:tc>
          <w:tcPr>
            <w:tcW w:w="4842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江苏天永会计师事务所有限公司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32000039</w:t>
            </w:r>
          </w:p>
        </w:tc>
        <w:tc>
          <w:tcPr>
            <w:tcW w:w="4842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江苏日月会计师事务所有限公司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32000049</w:t>
            </w:r>
          </w:p>
        </w:tc>
        <w:tc>
          <w:tcPr>
            <w:tcW w:w="4842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江苏正中会计师事务所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南京</w:t>
            </w:r>
          </w:p>
        </w:tc>
        <w:tc>
          <w:tcPr>
            <w:tcW w:w="1984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32010053</w:t>
            </w:r>
          </w:p>
        </w:tc>
        <w:tc>
          <w:tcPr>
            <w:tcW w:w="4842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南京华胜信伟会计师事务所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苏州</w:t>
            </w:r>
          </w:p>
        </w:tc>
        <w:tc>
          <w:tcPr>
            <w:tcW w:w="1984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32050634</w:t>
            </w:r>
          </w:p>
        </w:tc>
        <w:tc>
          <w:tcPr>
            <w:tcW w:w="4842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苏州众勤会计师事务所有限公司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E95DBE" w:rsidRPr="00DD252D" w:rsidRDefault="00E95DBE" w:rsidP="00D65AB4">
            <w:pPr>
              <w:spacing w:line="240" w:lineRule="auto"/>
              <w:ind w:right="5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32050687</w:t>
            </w:r>
          </w:p>
        </w:tc>
        <w:tc>
          <w:tcPr>
            <w:tcW w:w="4842" w:type="dxa"/>
            <w:vAlign w:val="center"/>
          </w:tcPr>
          <w:p w:rsidR="00E95DBE" w:rsidRPr="00DD252D" w:rsidRDefault="00E95DBE" w:rsidP="00D65AB4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sz w:val="24"/>
                <w:szCs w:val="24"/>
              </w:rPr>
            </w:pPr>
            <w:r w:rsidRPr="00DD252D">
              <w:rPr>
                <w:rFonts w:ascii="仿宋_GB2312" w:eastAsia="仿宋_GB2312" w:hAnsi="宋体" w:hint="eastAsia"/>
                <w:sz w:val="24"/>
                <w:szCs w:val="24"/>
              </w:rPr>
              <w:t>昆山中玉会计师事务所（普通合伙）</w:t>
            </w:r>
          </w:p>
        </w:tc>
      </w:tr>
    </w:tbl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center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left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left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left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附件2:</w:t>
      </w:r>
    </w:p>
    <w:p w:rsidR="00E95DBE" w:rsidRDefault="00E95DBE" w:rsidP="00E95DBE">
      <w:pPr>
        <w:spacing w:line="500" w:lineRule="exact"/>
        <w:ind w:right="560" w:firstLine="560"/>
        <w:jc w:val="left"/>
        <w:rPr>
          <w:rFonts w:ascii="仿宋_GB2312" w:eastAsia="仿宋_GB2312"/>
          <w:sz w:val="28"/>
          <w:szCs w:val="28"/>
        </w:rPr>
      </w:pPr>
    </w:p>
    <w:p w:rsidR="00E95DBE" w:rsidRDefault="00E95DBE" w:rsidP="00E95DBE">
      <w:pPr>
        <w:spacing w:line="500" w:lineRule="exact"/>
        <w:ind w:right="560" w:firstLine="562"/>
        <w:jc w:val="center"/>
        <w:rPr>
          <w:rFonts w:ascii="仿宋_GB2312" w:eastAsia="仿宋_GB2312"/>
          <w:b/>
          <w:sz w:val="28"/>
          <w:szCs w:val="28"/>
        </w:rPr>
      </w:pPr>
      <w:r w:rsidRPr="00DD252D">
        <w:rPr>
          <w:rFonts w:ascii="仿宋_GB2312" w:eastAsia="仿宋_GB2312" w:hint="eastAsia"/>
          <w:b/>
          <w:sz w:val="28"/>
          <w:szCs w:val="28"/>
        </w:rPr>
        <w:lastRenderedPageBreak/>
        <w:t>201</w:t>
      </w:r>
      <w:r>
        <w:rPr>
          <w:rFonts w:ascii="仿宋_GB2312" w:eastAsia="仿宋_GB2312" w:hint="eastAsia"/>
          <w:b/>
          <w:sz w:val="28"/>
          <w:szCs w:val="28"/>
        </w:rPr>
        <w:t>6</w:t>
      </w:r>
      <w:r w:rsidRPr="00DD252D">
        <w:rPr>
          <w:rFonts w:ascii="仿宋_GB2312" w:eastAsia="仿宋_GB2312" w:hint="eastAsia"/>
          <w:b/>
          <w:sz w:val="28"/>
          <w:szCs w:val="28"/>
        </w:rPr>
        <w:t>年全省会计师事务所执业质量行业自律检查名单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701"/>
        <w:gridCol w:w="5267"/>
      </w:tblGrid>
      <w:tr w:rsidR="00E95DBE" w:rsidTr="00D65AB4">
        <w:tc>
          <w:tcPr>
            <w:tcW w:w="959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所在地区</w:t>
            </w:r>
          </w:p>
        </w:tc>
        <w:tc>
          <w:tcPr>
            <w:tcW w:w="1701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事务所执业证书编号</w:t>
            </w:r>
          </w:p>
        </w:tc>
        <w:tc>
          <w:tcPr>
            <w:tcW w:w="5267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事务所名称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E95DBE" w:rsidRPr="00DD252D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省直</w:t>
            </w: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110000593201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北京华通鉴会计师事务所有限责任公司江苏分所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32000004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江苏天诚会计师事务所有限公司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32000030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江苏天目会计师事务所有限公司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32000058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江苏捷宏普勤会计师事务所有限公司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32000063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江苏国侨会计师事务所有限公司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32000005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江苏瑞泽会计师事务所有限公司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32000028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江苏中衡会计师事务所有限公司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E95DBE" w:rsidRPr="00DD252D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252D">
              <w:rPr>
                <w:rFonts w:ascii="仿宋_GB2312" w:eastAsia="仿宋_GB2312" w:hint="eastAsia"/>
                <w:sz w:val="24"/>
                <w:szCs w:val="24"/>
              </w:rPr>
              <w:t>南京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32010002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江苏金天业会计师事务所有限公司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32010010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南京华安会计师事务所有限责任公司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32010030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南京中诚信联合会计师事务所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32010037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南京永信联合会计师事务所（普通合伙）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32010052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南京益诚会计师事务所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32010057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南京信景恒会计师事务所有限公司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32010011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江苏咨华会计师事务所有限公司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32010016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南京中亚会计师事务所有限责任公司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32010050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南京维施信会计师事务所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Pr="00DD252D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32010051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南京华典联合会计师事务所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无锡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32020024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宜兴方正会计师事务所有限公司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32020026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宜兴达华会计师事务所有限公司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32020029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无锡新湖会计师事务所有限公司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32020043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无锡恒元会计师事务所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32020046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无锡德嘉联合会计师事务所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32020057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无锡大方会计师事务所(普通合伙)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徐州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32030037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徐州恒德信会计师事务所（普通合伙）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32030038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徐州众源会计师事务所（普通合伙）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32030006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徐州公正会计师事务所有限责任公司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32030027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徐州友信会计师事务所有限公司</w:t>
            </w:r>
          </w:p>
        </w:tc>
      </w:tr>
      <w:tr w:rsidR="00E95DBE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32030031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徐州春秋联合会计师事务所</w:t>
            </w:r>
          </w:p>
        </w:tc>
      </w:tr>
      <w:tr w:rsidR="00E95DBE" w:rsidRPr="006A1BA4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常州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32040039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常州嘉浩联合会计师事务所（普通合伙）</w:t>
            </w:r>
          </w:p>
        </w:tc>
      </w:tr>
      <w:tr w:rsidR="00E95DBE" w:rsidRPr="006A1BA4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32040031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常州金谷会计师事务所有限公司</w:t>
            </w:r>
          </w:p>
        </w:tc>
      </w:tr>
      <w:tr w:rsidR="00E95DBE" w:rsidRPr="006A1BA4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32040004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常州恒信会计师事务所有限公司</w:t>
            </w:r>
          </w:p>
        </w:tc>
      </w:tr>
      <w:tr w:rsidR="00E95DBE" w:rsidRPr="006A1BA4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32040026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常州永诚联合会计师事务所</w:t>
            </w:r>
          </w:p>
        </w:tc>
      </w:tr>
      <w:tr w:rsidR="00E95DBE" w:rsidRPr="006A1BA4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32040038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常州正则人和会计师事务所有限公司</w:t>
            </w:r>
          </w:p>
        </w:tc>
      </w:tr>
      <w:tr w:rsidR="00E95DBE" w:rsidRPr="006A1BA4" w:rsidTr="00D65AB4">
        <w:tc>
          <w:tcPr>
            <w:tcW w:w="959" w:type="dxa"/>
            <w:vAlign w:val="center"/>
          </w:tcPr>
          <w:p w:rsidR="00E95DBE" w:rsidRDefault="00E95DBE" w:rsidP="00D65AB4"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</w:tcPr>
          <w:p w:rsidR="00E95DBE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32040040</w:t>
            </w:r>
          </w:p>
        </w:tc>
        <w:tc>
          <w:tcPr>
            <w:tcW w:w="5267" w:type="dxa"/>
            <w:vAlign w:val="center"/>
          </w:tcPr>
          <w:p w:rsidR="00E95DBE" w:rsidRPr="006A1BA4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A1BA4">
              <w:rPr>
                <w:rFonts w:ascii="仿宋_GB2312" w:eastAsia="仿宋_GB2312" w:hint="eastAsia"/>
                <w:sz w:val="24"/>
                <w:szCs w:val="24"/>
              </w:rPr>
              <w:t>常州富润会计师事务所（普通合伙）</w:t>
            </w:r>
          </w:p>
        </w:tc>
      </w:tr>
    </w:tbl>
    <w:p w:rsidR="00E95DBE" w:rsidRPr="00DD252D" w:rsidRDefault="00E95DBE" w:rsidP="00E95DBE">
      <w:pPr>
        <w:spacing w:line="500" w:lineRule="exact"/>
        <w:ind w:right="560" w:firstLine="562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1276"/>
        <w:gridCol w:w="1843"/>
        <w:gridCol w:w="4961"/>
      </w:tblGrid>
      <w:tr w:rsidR="00E95DBE" w:rsidTr="00D65AB4">
        <w:trPr>
          <w:trHeight w:val="621"/>
        </w:trPr>
        <w:tc>
          <w:tcPr>
            <w:tcW w:w="1242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所在地区</w:t>
            </w:r>
          </w:p>
        </w:tc>
        <w:tc>
          <w:tcPr>
            <w:tcW w:w="1843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事务所执业证书编号</w:t>
            </w:r>
          </w:p>
        </w:tc>
        <w:tc>
          <w:tcPr>
            <w:tcW w:w="4961" w:type="dxa"/>
            <w:vAlign w:val="center"/>
          </w:tcPr>
          <w:p w:rsidR="00E95DBE" w:rsidRDefault="00E95DBE" w:rsidP="00D65AB4">
            <w:pPr>
              <w:spacing w:line="500" w:lineRule="exact"/>
              <w:ind w:right="56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事务所名称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300" w:firstLine="7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常州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32040043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溧阳市鼎邦会计师事务所（普通合伙）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1276" w:type="dxa"/>
            <w:vMerge w:val="restart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苏州市</w:t>
            </w: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320000253201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江苏金陵会计师事务所苏州分所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320100093201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江苏天宏华信会计师事务所苏州分所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120000363201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天津倚天会计师事务所有限公司江苏分所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32050002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苏州天平会计师事务所有限公司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32050010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苏州方本会计师事务所有限公司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32050011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苏州中达联合会计师事务所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32050601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苏州天和会计师事务所有限公司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32050609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苏州天华联合会计师事务所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32050612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常熟天瑞会计师事务所有限公司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32050613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苏州工业园区瑞华会计师事务所有限公司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32050617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苏州立德会计师事务所有限公司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32050630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苏州中盟会计师事务所（普通合伙）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32050639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苏州新盛会计师事务所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32050646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苏州瑞兴会计师事务所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32050659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苏州乾正会计师事务所（普通合伙）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32050665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苏州新友会计师事务所（普通合伙）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32050667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苏州东恒会计师事务所（普通合伙）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32050669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苏州元融会计师事务所(普通合伙)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32050670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江苏永拓会计师事务所有限责任公司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32050672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苏州峰源会计师事务所(普通合伙)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32050674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苏州俊成会计师事务所有限公司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32050689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常熟莘联会计师事务所（普通合伙）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32050008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苏州立信会计师事务所有限公司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320500103203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苏州方本会计师事务所常熟新联分所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32050101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苏州天安会计师事务所有限公司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32050604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张家港长兴会计师事务所有限公司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32050623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苏州衡平会计师事务所有限公司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63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32050655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苏州华必信联合会计师事务所(普通合伙)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64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32050682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苏州正铭会计师事务所（普通合伙）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1276" w:type="dxa"/>
            <w:vMerge w:val="restart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南通市</w:t>
            </w: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32060035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南通酬勤联合会计师事务所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66</w:t>
            </w:r>
          </w:p>
        </w:tc>
        <w:tc>
          <w:tcPr>
            <w:tcW w:w="1276" w:type="dxa"/>
            <w:vMerge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32060045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南通名都会计师事务所(普通合伙)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67</w:t>
            </w:r>
          </w:p>
        </w:tc>
        <w:tc>
          <w:tcPr>
            <w:tcW w:w="1276" w:type="dxa"/>
            <w:vMerge w:val="restart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连云港市</w:t>
            </w: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32070017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连云港市华衡联合会计师事务所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68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32070029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连云港天洲联合会计师事务所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69</w:t>
            </w:r>
          </w:p>
        </w:tc>
        <w:tc>
          <w:tcPr>
            <w:tcW w:w="1276" w:type="dxa"/>
            <w:vMerge w:val="restart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淮安市</w:t>
            </w: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32080004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淮安天盛会计师事务所有限公司</w:t>
            </w:r>
          </w:p>
        </w:tc>
      </w:tr>
      <w:tr w:rsidR="00E95DBE" w:rsidTr="00D65AB4">
        <w:trPr>
          <w:trHeight w:val="868"/>
        </w:trPr>
        <w:tc>
          <w:tcPr>
            <w:tcW w:w="1242" w:type="dxa"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32080006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淮安鹏程联合会计师事务所</w:t>
            </w:r>
          </w:p>
        </w:tc>
      </w:tr>
      <w:tr w:rsidR="00E95DBE" w:rsidTr="00D65AB4">
        <w:trPr>
          <w:trHeight w:val="971"/>
        </w:trPr>
        <w:tc>
          <w:tcPr>
            <w:tcW w:w="1242" w:type="dxa"/>
            <w:vAlign w:val="center"/>
          </w:tcPr>
          <w:p w:rsidR="00E95DBE" w:rsidRDefault="00E95DBE" w:rsidP="00D65AB4">
            <w:pPr>
              <w:spacing w:line="240" w:lineRule="auto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71</w:t>
            </w:r>
          </w:p>
        </w:tc>
        <w:tc>
          <w:tcPr>
            <w:tcW w:w="1276" w:type="dxa"/>
            <w:vMerge/>
          </w:tcPr>
          <w:p w:rsidR="00E95DBE" w:rsidRPr="00D43EBF" w:rsidRDefault="00E95DBE" w:rsidP="00D65AB4">
            <w:pPr>
              <w:spacing w:line="240" w:lineRule="auto"/>
              <w:ind w:right="560"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32080014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淮安国源会计师事务所（普通合伙）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所在地区</w:t>
            </w:r>
          </w:p>
        </w:tc>
        <w:tc>
          <w:tcPr>
            <w:tcW w:w="1843" w:type="dxa"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事务所执业证书编号</w:t>
            </w:r>
          </w:p>
        </w:tc>
        <w:tc>
          <w:tcPr>
            <w:tcW w:w="4961" w:type="dxa"/>
            <w:vAlign w:val="center"/>
          </w:tcPr>
          <w:p w:rsidR="00E95DBE" w:rsidRDefault="00E95DBE" w:rsidP="00D65AB4">
            <w:pPr>
              <w:spacing w:line="500" w:lineRule="exact"/>
              <w:ind w:right="56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112B">
              <w:rPr>
                <w:rFonts w:ascii="仿宋_GB2312" w:eastAsia="仿宋_GB2312" w:hAnsi="Times New Roman" w:cs="宋体" w:hint="eastAsia"/>
                <w:b/>
                <w:bCs/>
                <w:sz w:val="21"/>
                <w:szCs w:val="21"/>
              </w:rPr>
              <w:t>事务所名称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1"/>
                <w:szCs w:val="21"/>
              </w:rPr>
            </w:pPr>
            <w:r w:rsidRPr="00D43EBF">
              <w:rPr>
                <w:rFonts w:ascii="仿宋_GB2312" w:eastAsia="仿宋_GB2312" w:hAnsi="Times New Roman" w:cs="宋体" w:hint="eastAsia"/>
                <w:bCs/>
                <w:sz w:val="21"/>
                <w:szCs w:val="21"/>
              </w:rPr>
              <w:t>72</w:t>
            </w:r>
          </w:p>
        </w:tc>
        <w:tc>
          <w:tcPr>
            <w:tcW w:w="1276" w:type="dxa"/>
            <w:vMerge w:val="restart"/>
            <w:vAlign w:val="center"/>
          </w:tcPr>
          <w:p w:rsidR="00E95DBE" w:rsidRPr="00D43EBF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D43EBF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盐城市</w:t>
            </w: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32090032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盐城天则会计师事务所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1"/>
                <w:szCs w:val="21"/>
              </w:rPr>
            </w:pPr>
            <w:r w:rsidRPr="00D43EBF">
              <w:rPr>
                <w:rFonts w:ascii="仿宋_GB2312" w:eastAsia="仿宋_GB2312" w:hAnsi="Times New Roman" w:cs="宋体" w:hint="eastAsia"/>
                <w:bCs/>
                <w:sz w:val="21"/>
                <w:szCs w:val="21"/>
              </w:rPr>
              <w:t>73</w:t>
            </w:r>
          </w:p>
        </w:tc>
        <w:tc>
          <w:tcPr>
            <w:tcW w:w="1276" w:type="dxa"/>
            <w:vMerge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32090033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盐城万园联合会计师事务所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1"/>
                <w:szCs w:val="21"/>
              </w:rPr>
            </w:pPr>
            <w:r w:rsidRPr="00D43EBF">
              <w:rPr>
                <w:rFonts w:ascii="仿宋_GB2312" w:eastAsia="仿宋_GB2312" w:hAnsi="Times New Roman" w:cs="宋体" w:hint="eastAsia"/>
                <w:bCs/>
                <w:sz w:val="21"/>
                <w:szCs w:val="21"/>
              </w:rPr>
              <w:lastRenderedPageBreak/>
              <w:t>74</w:t>
            </w:r>
          </w:p>
        </w:tc>
        <w:tc>
          <w:tcPr>
            <w:tcW w:w="1276" w:type="dxa"/>
            <w:vMerge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32090007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盐城正源会计师事务所有限公司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1"/>
                <w:szCs w:val="21"/>
              </w:rPr>
            </w:pPr>
            <w:r w:rsidRPr="00D43EBF">
              <w:rPr>
                <w:rFonts w:ascii="仿宋_GB2312" w:eastAsia="仿宋_GB2312" w:hAnsi="Times New Roman" w:cs="宋体" w:hint="eastAsia"/>
                <w:bCs/>
                <w:sz w:val="21"/>
                <w:szCs w:val="21"/>
              </w:rPr>
              <w:t>75</w:t>
            </w:r>
          </w:p>
        </w:tc>
        <w:tc>
          <w:tcPr>
            <w:tcW w:w="1276" w:type="dxa"/>
            <w:vMerge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32090009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盐城友信会计师事务所有限公司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1"/>
                <w:szCs w:val="21"/>
              </w:rPr>
            </w:pPr>
            <w:r w:rsidRPr="00D43EBF">
              <w:rPr>
                <w:rFonts w:ascii="仿宋_GB2312" w:eastAsia="仿宋_GB2312" w:hAnsi="Times New Roman" w:cs="宋体" w:hint="eastAsia"/>
                <w:bCs/>
                <w:sz w:val="21"/>
                <w:szCs w:val="21"/>
              </w:rPr>
              <w:t>76</w:t>
            </w:r>
          </w:p>
        </w:tc>
        <w:tc>
          <w:tcPr>
            <w:tcW w:w="1276" w:type="dxa"/>
            <w:vMerge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32090013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盐城正信联合会计师事务所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D43EBF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1"/>
                <w:szCs w:val="21"/>
              </w:rPr>
            </w:pPr>
            <w:r w:rsidRPr="00D43EBF">
              <w:rPr>
                <w:rFonts w:ascii="仿宋_GB2312" w:eastAsia="仿宋_GB2312" w:hAnsi="Times New Roman" w:cs="宋体" w:hint="eastAsia"/>
                <w:bCs/>
                <w:sz w:val="21"/>
                <w:szCs w:val="21"/>
              </w:rPr>
              <w:t>77</w:t>
            </w:r>
          </w:p>
        </w:tc>
        <w:tc>
          <w:tcPr>
            <w:tcW w:w="1276" w:type="dxa"/>
            <w:vMerge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32090021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盐城金穗联合会计师事务所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78</w:t>
            </w:r>
          </w:p>
        </w:tc>
        <w:tc>
          <w:tcPr>
            <w:tcW w:w="1276" w:type="dxa"/>
            <w:vMerge w:val="restart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扬州市</w:t>
            </w: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32100004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扬州迅达会计师事务所有限公司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79</w:t>
            </w:r>
          </w:p>
        </w:tc>
        <w:tc>
          <w:tcPr>
            <w:tcW w:w="1276" w:type="dxa"/>
            <w:vMerge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32100032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扬州润瑞会计师事务所有限公司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80</w:t>
            </w:r>
          </w:p>
        </w:tc>
        <w:tc>
          <w:tcPr>
            <w:tcW w:w="1276" w:type="dxa"/>
            <w:vMerge w:val="restart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镇江市</w:t>
            </w: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32110013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镇江鼎信联合会计师事务所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81</w:t>
            </w:r>
          </w:p>
        </w:tc>
        <w:tc>
          <w:tcPr>
            <w:tcW w:w="1276" w:type="dxa"/>
            <w:vMerge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32110006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镇江同泰会计师事务所有限公司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82</w:t>
            </w:r>
          </w:p>
        </w:tc>
        <w:tc>
          <w:tcPr>
            <w:tcW w:w="1276" w:type="dxa"/>
            <w:vMerge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32110020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江苏仁和永信会计师事务所有限公司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83</w:t>
            </w:r>
          </w:p>
        </w:tc>
        <w:tc>
          <w:tcPr>
            <w:tcW w:w="1276" w:type="dxa"/>
            <w:vMerge w:val="restart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泰州市</w:t>
            </w: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32120004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泰州兴瑞会计师事务所有限公司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1276" w:type="dxa"/>
            <w:vMerge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32120026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泰州弘润会计师事务所（普通合伙）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85</w:t>
            </w:r>
          </w:p>
        </w:tc>
        <w:tc>
          <w:tcPr>
            <w:tcW w:w="1276" w:type="dxa"/>
            <w:vMerge w:val="restart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宿迁市</w:t>
            </w: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32130004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宿迁求实会计师事务所有限公司</w:t>
            </w:r>
          </w:p>
        </w:tc>
      </w:tr>
      <w:tr w:rsidR="00E95DBE" w:rsidTr="00D65AB4">
        <w:tc>
          <w:tcPr>
            <w:tcW w:w="1242" w:type="dxa"/>
            <w:vAlign w:val="center"/>
          </w:tcPr>
          <w:p w:rsidR="00E95DBE" w:rsidRPr="006013A0" w:rsidRDefault="00E95DBE" w:rsidP="00D65AB4">
            <w:pPr>
              <w:widowControl/>
              <w:spacing w:line="240" w:lineRule="auto"/>
              <w:ind w:firstLineChars="0" w:firstLine="0"/>
              <w:jc w:val="right"/>
              <w:rPr>
                <w:rFonts w:ascii="仿宋_GB2312" w:eastAsia="仿宋_GB2312" w:hAnsi="Times New Roman" w:cs="宋体"/>
                <w:bCs/>
                <w:sz w:val="24"/>
                <w:szCs w:val="24"/>
              </w:rPr>
            </w:pPr>
            <w:r w:rsidRPr="006013A0">
              <w:rPr>
                <w:rFonts w:ascii="仿宋_GB2312" w:eastAsia="仿宋_GB2312" w:hAnsi="Times New Roman" w:cs="宋体" w:hint="eastAsia"/>
                <w:bCs/>
                <w:sz w:val="24"/>
                <w:szCs w:val="24"/>
              </w:rPr>
              <w:t>86</w:t>
            </w:r>
          </w:p>
        </w:tc>
        <w:tc>
          <w:tcPr>
            <w:tcW w:w="1276" w:type="dxa"/>
            <w:vMerge/>
            <w:vAlign w:val="center"/>
          </w:tcPr>
          <w:p w:rsidR="00E95DBE" w:rsidRPr="001A112B" w:rsidRDefault="00E95DBE" w:rsidP="00D65AB4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Times New Roman" w:cs="宋体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32130008</w:t>
            </w:r>
          </w:p>
        </w:tc>
        <w:tc>
          <w:tcPr>
            <w:tcW w:w="4961" w:type="dxa"/>
            <w:vAlign w:val="center"/>
          </w:tcPr>
          <w:p w:rsidR="00E95DBE" w:rsidRPr="00D43EBF" w:rsidRDefault="00E95DBE" w:rsidP="00D65AB4">
            <w:pPr>
              <w:spacing w:line="240" w:lineRule="auto"/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43EBF">
              <w:rPr>
                <w:rFonts w:ascii="仿宋_GB2312" w:eastAsia="仿宋_GB2312" w:hint="eastAsia"/>
                <w:sz w:val="24"/>
                <w:szCs w:val="24"/>
              </w:rPr>
              <w:t>宿迁苏阳联合会计师事务所</w:t>
            </w:r>
          </w:p>
        </w:tc>
      </w:tr>
    </w:tbl>
    <w:p w:rsidR="0071760F" w:rsidRPr="00E95DBE" w:rsidRDefault="0071760F">
      <w:pPr>
        <w:ind w:firstLine="640"/>
      </w:pPr>
      <w:bookmarkStart w:id="0" w:name="_GoBack"/>
      <w:bookmarkEnd w:id="0"/>
    </w:p>
    <w:sectPr w:rsidR="0071760F" w:rsidRPr="00E95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BF"/>
    <w:rsid w:val="006724BF"/>
    <w:rsid w:val="0071760F"/>
    <w:rsid w:val="00E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607C1-ECCF-4F58-A283-6228A3F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BE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DB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2522</Characters>
  <Application>Microsoft Office Word</Application>
  <DocSecurity>0</DocSecurity>
  <Lines>21</Lines>
  <Paragraphs>5</Paragraphs>
  <ScaleCrop>false</ScaleCrop>
  <Company>CHINA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缪科</dc:creator>
  <cp:keywords/>
  <dc:description/>
  <cp:lastModifiedBy>缪科</cp:lastModifiedBy>
  <cp:revision>2</cp:revision>
  <dcterms:created xsi:type="dcterms:W3CDTF">2016-08-25T07:32:00Z</dcterms:created>
  <dcterms:modified xsi:type="dcterms:W3CDTF">2016-08-25T07:32:00Z</dcterms:modified>
</cp:coreProperties>
</file>